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E9C1E" w14:textId="77777777" w:rsidR="00CF3A8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TEMATICKÝ PLÁN                                    -             vyučovací </w:t>
      </w:r>
      <w:proofErr w:type="gramStart"/>
      <w:r>
        <w:rPr>
          <w:b/>
          <w:color w:val="000000"/>
          <w:u w:val="single"/>
        </w:rPr>
        <w:t>předmět:  HUDEBNÍ</w:t>
      </w:r>
      <w:proofErr w:type="gramEnd"/>
      <w:r>
        <w:rPr>
          <w:b/>
          <w:color w:val="000000"/>
          <w:u w:val="single"/>
        </w:rPr>
        <w:t xml:space="preserve"> VÝCHOVA         5. ročník                                                     _   </w:t>
      </w:r>
    </w:p>
    <w:p w14:paraId="20A7F8FA" w14:textId="77777777" w:rsidR="00CF3A8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14:paraId="67074CA2" w14:textId="77777777" w:rsidR="00CF3A80" w:rsidRDefault="00C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tbl>
      <w:tblPr>
        <w:tblStyle w:val="a3"/>
        <w:tblW w:w="15139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043"/>
        <w:gridCol w:w="3686"/>
        <w:gridCol w:w="1446"/>
        <w:gridCol w:w="3540"/>
        <w:gridCol w:w="1424"/>
      </w:tblGrid>
      <w:tr w:rsidR="00CF3A80" w14:paraId="483C7307" w14:textId="77777777"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3DD7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14:paraId="7B22CB7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konkretizovaný</w:t>
            </w:r>
            <w:proofErr w:type="gramEnd"/>
            <w:r>
              <w:rPr>
                <w:color w:val="000000"/>
              </w:rPr>
              <w:t xml:space="preserve">  výstup 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4231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14:paraId="4B221BD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konkretizované</w:t>
            </w:r>
            <w:proofErr w:type="gramEnd"/>
            <w:r>
              <w:rPr>
                <w:color w:val="000000"/>
              </w:rPr>
              <w:t xml:space="preserve"> učivo 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F63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B63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</w:t>
            </w:r>
          </w:p>
          <w:p w14:paraId="5BC1B5CC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klíčových kompetencí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E13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Metody, formy práce, </w:t>
            </w:r>
          </w:p>
          <w:p w14:paraId="04BC5603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F3A80" w14:paraId="29B92AAB" w14:textId="77777777"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 w14:paraId="5215A763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14:paraId="23C3649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2"/>
                <w:szCs w:val="22"/>
              </w:rPr>
              <w:t>vědomě užívá správné pěvecké návyky a dodržuje hlasovou hygienu</w:t>
            </w:r>
          </w:p>
          <w:p w14:paraId="19F7F19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dle svých schopností zpívá dvojhlasně</w:t>
            </w:r>
          </w:p>
          <w:p w14:paraId="57FB1E4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zazpívá v jednohlase či dvojhlase v durových a mollových tóninách aspoň jednu z probraných písní</w:t>
            </w:r>
          </w:p>
          <w:p w14:paraId="57C5FC2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-vysvětlí pojem rondo a variace</w:t>
            </w:r>
          </w:p>
          <w:p w14:paraId="61688837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doprovodí píseň na rytmický nástroj</w:t>
            </w:r>
          </w:p>
          <w:p w14:paraId="023E8A77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znázorní vzestupnou a sestupnou mel.</w:t>
            </w:r>
          </w:p>
          <w:p w14:paraId="34529A99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t>- zpívá ve sboru hymnu ČR, uvede zákl. údaje o jejím vzniku, chová se správně při hymně</w:t>
            </w:r>
          </w:p>
          <w:p w14:paraId="6001AF3B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3BAC5E8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---------------------------------------------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D5ACE3F" wp14:editId="6FA6FAF6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0" cy="25400"/>
                      <wp:effectExtent l="0" t="0" r="0" b="0"/>
                      <wp:wrapNone/>
                      <wp:docPr id="2050623991" name="Přímá spojnice se šipkou 2050623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50363" y="3780000"/>
                                <a:ext cx="639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0" cy="25400"/>
                      <wp:effectExtent b="0" l="0" r="0" t="0"/>
                      <wp:wrapNone/>
                      <wp:docPr id="205062399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EB215D6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70FC9B9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orientuje se v zápisu jednoduché písně a podle svých možností ji realizuje</w:t>
            </w:r>
          </w:p>
          <w:p w14:paraId="25E8E7F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čte noty c1-g2</w:t>
            </w:r>
          </w:p>
          <w:p w14:paraId="7316A92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 poslechem rozliší vztahy mezi </w:t>
            </w:r>
            <w:proofErr w:type="gramStart"/>
            <w:r>
              <w:t>tóny - souzvuk</w:t>
            </w:r>
            <w:proofErr w:type="gramEnd"/>
            <w:r>
              <w:t>, akord</w:t>
            </w:r>
          </w:p>
          <w:p w14:paraId="4763CACE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rozliší takt, předznamenání taktu, takt doplní, opraví</w:t>
            </w:r>
          </w:p>
          <w:p w14:paraId="5A681D1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píše noty a pomlky – celá, půlová čtvrťová, osminová – využije je </w:t>
            </w:r>
            <w:proofErr w:type="spellStart"/>
            <w:r>
              <w:rPr>
                <w:sz w:val="22"/>
                <w:szCs w:val="22"/>
              </w:rPr>
              <w:t>prorytmický</w:t>
            </w:r>
            <w:proofErr w:type="spellEnd"/>
            <w:r>
              <w:rPr>
                <w:sz w:val="22"/>
                <w:szCs w:val="22"/>
              </w:rPr>
              <w:t xml:space="preserve"> zápis</w:t>
            </w:r>
          </w:p>
          <w:p w14:paraId="67302C6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vytleská rytmický zápis</w:t>
            </w:r>
          </w:p>
          <w:p w14:paraId="3E237435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umí zapsat notu šestnáctinovou</w:t>
            </w:r>
          </w:p>
          <w:p w14:paraId="712DEF77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zachytí rytmus a melodii notovým záznamem</w:t>
            </w:r>
          </w:p>
          <w:p w14:paraId="0A489CBF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EB2104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-----------------------------------------------------------</w:t>
            </w:r>
          </w:p>
          <w:p w14:paraId="302617F4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4071C807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doprovází zpěv hrou na jednoduché rytmické nástroje</w:t>
            </w:r>
          </w:p>
          <w:p w14:paraId="68138CF5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rytmicky a melodicky dotvoří hudební úryvek</w:t>
            </w:r>
          </w:p>
          <w:p w14:paraId="511379B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diriguje ve 2/4, 3/4, 4/4 taktu</w:t>
            </w:r>
          </w:p>
          <w:p w14:paraId="7331D5E5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pohybově vyjádří hudbu</w:t>
            </w:r>
          </w:p>
          <w:p w14:paraId="59E79FA9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vnímá užité hudebně výrazové prostředky</w:t>
            </w:r>
          </w:p>
          <w:p w14:paraId="25E4FEC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 rozliší kvalitu </w:t>
            </w:r>
            <w:proofErr w:type="gramStart"/>
            <w:r>
              <w:t>tónů - délka</w:t>
            </w:r>
            <w:proofErr w:type="gramEnd"/>
            <w:r>
              <w:t>, síla, barva, výška</w:t>
            </w:r>
          </w:p>
          <w:p w14:paraId="5D0EA66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doprovodí píseň na rytmický nástroj</w:t>
            </w:r>
          </w:p>
          <w:p w14:paraId="1611B6C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ztvárňuje hudbu pohybem s využitím tanečních kroků, vytváří pohybové improvizace</w:t>
            </w:r>
          </w:p>
          <w:p w14:paraId="409D941C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 realizuje dle svých schopností a dovedností (zpěvem, hrou, tancem, </w:t>
            </w:r>
            <w:proofErr w:type="spellStart"/>
            <w:r>
              <w:t>doprovodou</w:t>
            </w:r>
            <w:proofErr w:type="spellEnd"/>
            <w:r>
              <w:t xml:space="preserve"> hrou) jednoduchou melodii či píseň zapsanou pomocí not</w:t>
            </w:r>
          </w:p>
          <w:p w14:paraId="7847C944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7501206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-----------------------------------------------</w:t>
            </w:r>
          </w:p>
          <w:p w14:paraId="4744DC1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3F6926B" wp14:editId="555C182B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114300</wp:posOffset>
                      </wp:positionV>
                      <wp:extent cx="0" cy="25400"/>
                      <wp:effectExtent l="0" t="0" r="0" b="0"/>
                      <wp:wrapNone/>
                      <wp:docPr id="2050623990" name="Přímá spojnice se šipkou 2050623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69413" y="3780000"/>
                                <a:ext cx="6353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254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114300</wp:posOffset>
                      </wp:positionV>
                      <wp:extent cx="0" cy="25400"/>
                      <wp:effectExtent b="0" l="0" r="0" t="0"/>
                      <wp:wrapNone/>
                      <wp:docPr id="205062399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7BB717C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2CFD7ECF" w14:textId="77777777" w:rsidR="00CF3A80" w:rsidRDefault="0000000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seznamuje se s druhy hudebních </w:t>
            </w:r>
            <w:proofErr w:type="gramStart"/>
            <w:r>
              <w:rPr>
                <w:sz w:val="22"/>
                <w:szCs w:val="22"/>
              </w:rPr>
              <w:t>nástrojů - pojmenuje</w:t>
            </w:r>
            <w:proofErr w:type="gramEnd"/>
            <w:r>
              <w:rPr>
                <w:sz w:val="22"/>
                <w:szCs w:val="22"/>
              </w:rPr>
              <w:t>, rozliší sluchem</w:t>
            </w:r>
          </w:p>
          <w:p w14:paraId="13F6A019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rozpozná hudební formu písně či skladby </w:t>
            </w:r>
          </w:p>
          <w:p w14:paraId="77688AD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aktivně vnímá vážnou hudbu a hledá souvislosti hudby s jinými druhy umění</w:t>
            </w:r>
          </w:p>
          <w:p w14:paraId="00A336F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rozšiřuje svou hudební paměť</w:t>
            </w:r>
          </w:p>
          <w:p w14:paraId="107F977E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 poslechne si charleston</w:t>
            </w:r>
          </w:p>
          <w:p w14:paraId="09E36B6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-seznamuje </w:t>
            </w:r>
            <w:proofErr w:type="gramStart"/>
            <w:r>
              <w:t>se  s</w:t>
            </w:r>
            <w:proofErr w:type="gramEnd"/>
            <w:r>
              <w:t> životem a dílem F. Škroupa</w:t>
            </w:r>
          </w:p>
          <w:p w14:paraId="749B4CD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-pozná chrámovou hudbu, na zámku v koncertní </w:t>
            </w:r>
            <w:proofErr w:type="gramStart"/>
            <w:r>
              <w:t>síni(</w:t>
            </w:r>
            <w:proofErr w:type="gramEnd"/>
            <w:r>
              <w:t>dříve i dnes)</w:t>
            </w:r>
          </w:p>
          <w:p w14:paraId="04DF486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-dodržuje dohodnutá pravidla při poslechu hudby</w:t>
            </w:r>
          </w:p>
          <w:p w14:paraId="04E88DEE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-poslouchá vybrané skladby</w:t>
            </w:r>
          </w:p>
          <w:p w14:paraId="68998B05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-dodržuje dohodnutá pravidla při poslechu hudby</w:t>
            </w:r>
          </w:p>
          <w:p w14:paraId="65773B6C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- poslechem i pohledem </w:t>
            </w:r>
            <w:proofErr w:type="gramStart"/>
            <w:r>
              <w:t xml:space="preserve">rozezná  </w:t>
            </w:r>
            <w:proofErr w:type="spellStart"/>
            <w:r>
              <w:t>varhany</w:t>
            </w:r>
            <w:proofErr w:type="gramEnd"/>
            <w:r>
              <w:t>,harfu</w:t>
            </w:r>
            <w:proofErr w:type="spellEnd"/>
          </w:p>
          <w:p w14:paraId="2A2F7AB3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6AA84F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7A82DE0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Vokální činnosti:</w:t>
            </w:r>
            <w:r>
              <w:rPr>
                <w:sz w:val="22"/>
                <w:szCs w:val="22"/>
              </w:rPr>
              <w:t xml:space="preserve"> </w:t>
            </w:r>
          </w:p>
          <w:p w14:paraId="098D54F8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zpívá nové (lidové i umělé), oktávy pod i nad používaným </w:t>
            </w:r>
            <w:proofErr w:type="spellStart"/>
            <w:proofErr w:type="gramStart"/>
            <w:r>
              <w:rPr>
                <w:sz w:val="22"/>
                <w:szCs w:val="22"/>
              </w:rPr>
              <w:t>rozsahem,noty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c1-g2,rondo</w:t>
            </w:r>
          </w:p>
          <w:p w14:paraId="0E01631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hymna ČR, zpěv a základní údaje z historie, chování při hymně</w:t>
            </w:r>
          </w:p>
          <w:p w14:paraId="66426D1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koledy, trojhlasý kánon, koruna</w:t>
            </w:r>
          </w:p>
          <w:p w14:paraId="1D613853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stupnice a kvintakord dur a moll, nota šestnáctinová</w:t>
            </w:r>
          </w:p>
          <w:p w14:paraId="35BA778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písně, stupnice dur i moll s jedním křížkem a s jedním b a jejich kvintakordy, stupnice G dur a F dur</w:t>
            </w:r>
          </w:p>
          <w:p w14:paraId="4D878846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6383BB4C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------------------------------------</w:t>
            </w:r>
          </w:p>
          <w:p w14:paraId="4FB53298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7562BED7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Hudební nauka -  </w:t>
            </w:r>
          </w:p>
          <w:p w14:paraId="68404533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předznamenání taktu, takt</w:t>
            </w:r>
          </w:p>
          <w:p w14:paraId="04ABA28D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noty a pomlky – celá, půlová čtvrťová, osminová </w:t>
            </w:r>
          </w:p>
          <w:p w14:paraId="4787B9B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rytmický zápis</w:t>
            </w:r>
          </w:p>
          <w:p w14:paraId="3CEC67B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 nota šestnáctinová</w:t>
            </w:r>
          </w:p>
          <w:p w14:paraId="5452AC58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pojmenuje noty </w:t>
            </w:r>
            <w:proofErr w:type="spellStart"/>
            <w:r>
              <w:rPr>
                <w:sz w:val="22"/>
                <w:szCs w:val="22"/>
              </w:rPr>
              <w:t>ood</w:t>
            </w:r>
            <w:proofErr w:type="spellEnd"/>
            <w:r>
              <w:rPr>
                <w:sz w:val="22"/>
                <w:szCs w:val="22"/>
              </w:rPr>
              <w:t xml:space="preserve"> c1 – g2</w:t>
            </w:r>
          </w:p>
          <w:p w14:paraId="02AA8AE8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639F9F13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7DA68FF7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79EDF56E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38ED8329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0ACD7BA9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080DCBF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------------------------------------------------ </w:t>
            </w:r>
          </w:p>
          <w:p w14:paraId="1456F789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676301B5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Instrumentální a hudebně pohyb činnosti:</w:t>
            </w:r>
            <w:r>
              <w:rPr>
                <w:sz w:val="22"/>
                <w:szCs w:val="22"/>
              </w:rPr>
              <w:t xml:space="preserve">  </w:t>
            </w:r>
          </w:p>
          <w:p w14:paraId="5C456CC5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instrumentální </w:t>
            </w:r>
            <w:proofErr w:type="gramStart"/>
            <w:r>
              <w:rPr>
                <w:sz w:val="22"/>
                <w:szCs w:val="22"/>
              </w:rPr>
              <w:t>doprovod  -</w:t>
            </w:r>
            <w:proofErr w:type="gramEnd"/>
            <w:r>
              <w:rPr>
                <w:sz w:val="22"/>
                <w:szCs w:val="22"/>
              </w:rPr>
              <w:t xml:space="preserve"> rytmické nástroje,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taktování</w:t>
            </w:r>
          </w:p>
          <w:p w14:paraId="6E6AB09C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rytmizování ve 4/4 taktu</w:t>
            </w:r>
          </w:p>
          <w:p w14:paraId="0E0631D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nové(</w:t>
            </w:r>
            <w:proofErr w:type="gramEnd"/>
            <w:r>
              <w:rPr>
                <w:sz w:val="22"/>
                <w:szCs w:val="22"/>
              </w:rPr>
              <w:t>lidové i umělé), , hymna ČR, zpěv a základní údaje z </w:t>
            </w:r>
            <w:proofErr w:type="spellStart"/>
            <w:r>
              <w:rPr>
                <w:sz w:val="22"/>
                <w:szCs w:val="22"/>
              </w:rPr>
              <w:t>historie,chování</w:t>
            </w:r>
            <w:proofErr w:type="spellEnd"/>
            <w:r>
              <w:rPr>
                <w:sz w:val="22"/>
                <w:szCs w:val="22"/>
              </w:rPr>
              <w:t xml:space="preserve"> při hymně</w:t>
            </w:r>
          </w:p>
          <w:p w14:paraId="1EB368A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pohyb. doprovod, pantomima, hra na tělo, orientace v prostoru</w:t>
            </w:r>
          </w:p>
          <w:p w14:paraId="63C30DE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taneční hry se zpěvem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rytmické nástroje</w:t>
            </w:r>
          </w:p>
          <w:p w14:paraId="4CF885EC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hudební  nástroje</w:t>
            </w:r>
            <w:proofErr w:type="gramEnd"/>
            <w:r>
              <w:rPr>
                <w:sz w:val="22"/>
                <w:szCs w:val="22"/>
              </w:rPr>
              <w:t xml:space="preserve"> bicí a drnkací 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hra na tělo</w:t>
            </w:r>
          </w:p>
          <w:p w14:paraId="75367B0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menuet</w:t>
            </w:r>
          </w:p>
          <w:p w14:paraId="4619F87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</w:t>
            </w:r>
          </w:p>
          <w:p w14:paraId="6D5E7127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5B27E9A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Poslechové činnosti:</w:t>
            </w:r>
          </w:p>
          <w:p w14:paraId="253B17D0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druhy hudebních nástrojů </w:t>
            </w:r>
          </w:p>
          <w:p w14:paraId="670D5B3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libovolná poslechová skladba, charleston </w:t>
            </w:r>
          </w:p>
          <w:p w14:paraId="0671CA0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chrámová hudba, hudba na zámku, koncertní síň</w:t>
            </w:r>
          </w:p>
          <w:p w14:paraId="565FBE4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t xml:space="preserve">- </w:t>
            </w:r>
            <w:r>
              <w:rPr>
                <w:sz w:val="22"/>
                <w:szCs w:val="22"/>
              </w:rPr>
              <w:t>rocková kapela</w:t>
            </w:r>
          </w:p>
          <w:p w14:paraId="3213F79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vánoční písně</w:t>
            </w:r>
          </w:p>
          <w:p w14:paraId="430F675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skladba polyfonní a </w:t>
            </w:r>
            <w:proofErr w:type="gramStart"/>
            <w:r>
              <w:rPr>
                <w:sz w:val="22"/>
                <w:szCs w:val="22"/>
              </w:rPr>
              <w:t>homofonní(</w:t>
            </w:r>
            <w:proofErr w:type="gramEnd"/>
            <w:r>
              <w:rPr>
                <w:sz w:val="22"/>
                <w:szCs w:val="22"/>
              </w:rPr>
              <w:t>instrumentální a vokální)-varhany, harfa</w:t>
            </w:r>
          </w:p>
          <w:p w14:paraId="40FBCFD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swingová hudba 30. léta</w:t>
            </w:r>
          </w:p>
          <w:p w14:paraId="176057A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Beatles</w:t>
            </w:r>
          </w:p>
          <w:p w14:paraId="660F4329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Šlitr a Suchý</w:t>
            </w:r>
          </w:p>
          <w:p w14:paraId="72905D26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Voskovec+Werich</w:t>
            </w:r>
            <w:proofErr w:type="spellEnd"/>
          </w:p>
          <w:p w14:paraId="2752722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sz w:val="22"/>
                <w:szCs w:val="22"/>
              </w:rPr>
              <w:t>- Ježek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14:paraId="20F29CBC" w14:textId="77777777" w:rsidR="00CF3A80" w:rsidRDefault="00CF3A8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</w:rPr>
            </w:pPr>
          </w:p>
          <w:p w14:paraId="1673AC38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EA2A49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709193FD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BE74E6B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3B81BF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1914A174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7829BC2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789E394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6908C796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0DDC180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2655169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295005C2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DF99CB8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BFE365A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278101C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230ECDED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09FEC914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0E74BECA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2FC7F98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25BCF8C7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5DA0B55F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795AD77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2D0A291C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9D7E85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91808DB" wp14:editId="3A188E3A">
                      <wp:simplePos x="0" y="0"/>
                      <wp:positionH relativeFrom="column">
                        <wp:posOffset>-5613399</wp:posOffset>
                      </wp:positionH>
                      <wp:positionV relativeFrom="paragraph">
                        <wp:posOffset>431800</wp:posOffset>
                      </wp:positionV>
                      <wp:extent cx="0" cy="25400"/>
                      <wp:effectExtent l="0" t="0" r="0" b="0"/>
                      <wp:wrapNone/>
                      <wp:docPr id="2050623989" name="Přímá spojnice se šipkou 2050623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5113" y="3780000"/>
                                <a:ext cx="658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254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-5613399</wp:posOffset>
                      </wp:positionH>
                      <wp:positionV relativeFrom="paragraph">
                        <wp:posOffset>431800</wp:posOffset>
                      </wp:positionV>
                      <wp:extent cx="0" cy="25400"/>
                      <wp:effectExtent b="0" l="0" r="0" t="0"/>
                      <wp:wrapNone/>
                      <wp:docPr id="205062398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AF860C3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5A50410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699B0F4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12663F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78D701EE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B71EE8F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--------------</w:t>
            </w:r>
          </w:p>
          <w:p w14:paraId="0CD9E1C2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1DB6820E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7DA81DDC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58E8BC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3894A802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9FE2B58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6D1A7E8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1423606D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C36F3B7" w14:textId="77777777" w:rsidR="00CF3A80" w:rsidRDefault="00CF3A80">
            <w:pPr>
              <w:ind w:left="0" w:hanging="2"/>
            </w:pPr>
          </w:p>
          <w:p w14:paraId="53307D36" w14:textId="77777777" w:rsidR="00CF3A80" w:rsidRDefault="00CF3A80">
            <w:pPr>
              <w:ind w:left="0" w:hanging="2"/>
            </w:pPr>
          </w:p>
          <w:p w14:paraId="06405045" w14:textId="77777777" w:rsidR="00CF3A80" w:rsidRDefault="00CF3A80">
            <w:pPr>
              <w:ind w:left="0" w:hanging="2"/>
            </w:pPr>
          </w:p>
          <w:p w14:paraId="6C541DC3" w14:textId="77777777" w:rsidR="00CF3A80" w:rsidRDefault="00CF3A80">
            <w:pPr>
              <w:ind w:left="0" w:hanging="2"/>
              <w:rPr>
                <w:color w:val="000000"/>
              </w:rPr>
            </w:pPr>
          </w:p>
          <w:p w14:paraId="7206B29B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05FECC63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AF3B0F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11D95DCF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5AF092C2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5A3AFE08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243065C7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FBD5A35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E3A9811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38E8A4E9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500B453A" w14:textId="77777777" w:rsidR="00CF3A80" w:rsidRDefault="00000000">
            <w:pPr>
              <w:tabs>
                <w:tab w:val="left" w:pos="9900"/>
                <w:tab w:val="left" w:pos="10080"/>
              </w:tabs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5B6B9FF4" w14:textId="77777777" w:rsidR="00CF3A80" w:rsidRDefault="00000000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-------------- </w:t>
            </w:r>
          </w:p>
          <w:p w14:paraId="4AE44455" w14:textId="77777777" w:rsidR="00CF3A80" w:rsidRDefault="00CF3A80">
            <w:pPr>
              <w:ind w:left="0" w:hanging="2"/>
            </w:pP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</w:tcBorders>
          </w:tcPr>
          <w:p w14:paraId="321E51E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Kompetence sociální a personální  </w:t>
            </w:r>
          </w:p>
          <w:p w14:paraId="50393A1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žák si rozdělí role a respektuje je</w:t>
            </w:r>
          </w:p>
          <w:p w14:paraId="3E76C4D9" w14:textId="77777777" w:rsidR="00CF3A80" w:rsidRDefault="00000000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žák </w:t>
            </w:r>
            <w:proofErr w:type="gramStart"/>
            <w:r>
              <w:rPr>
                <w:color w:val="000000"/>
              </w:rPr>
              <w:t>sebehodnotí  své</w:t>
            </w:r>
            <w:proofErr w:type="gramEnd"/>
            <w:r>
              <w:rPr>
                <w:color w:val="000000"/>
              </w:rPr>
              <w:t xml:space="preserve"> výkony a hledá cesty ke zlepšení</w:t>
            </w:r>
          </w:p>
          <w:p w14:paraId="6D6A84A8" w14:textId="77777777" w:rsidR="00CF3A80" w:rsidRDefault="00000000">
            <w:pPr>
              <w:ind w:left="0" w:hanging="2"/>
            </w:pPr>
            <w:r>
              <w:rPr>
                <w:color w:val="000000"/>
              </w:rPr>
              <w:t>- žák se snaží ovládat své emocionální jednání</w:t>
            </w:r>
          </w:p>
          <w:p w14:paraId="2A701A58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  <w:p w14:paraId="29AF5871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  <w:p w14:paraId="46E0C2EA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Kompetence pracovn</w:t>
            </w:r>
            <w:r>
              <w:rPr>
                <w:color w:val="000000"/>
              </w:rPr>
              <w:t>í</w:t>
            </w:r>
          </w:p>
          <w:p w14:paraId="37A25902" w14:textId="77777777" w:rsidR="00CF3A80" w:rsidRDefault="00000000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- žák rozpozná dobře splněný úkol, zhodnotí práci vlastní i práci ostatních</w:t>
            </w:r>
          </w:p>
          <w:p w14:paraId="6A3D7EEF" w14:textId="77777777" w:rsidR="00CF3A80" w:rsidRDefault="00CF3A80">
            <w:pPr>
              <w:ind w:left="0" w:hanging="2"/>
            </w:pPr>
          </w:p>
          <w:p w14:paraId="543B9587" w14:textId="77777777" w:rsidR="00CF3A80" w:rsidRDefault="00CF3A80">
            <w:pPr>
              <w:ind w:left="0" w:hanging="2"/>
            </w:pPr>
          </w:p>
          <w:p w14:paraId="0CE43BCE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Kompetence k učení</w:t>
            </w:r>
          </w:p>
          <w:p w14:paraId="2AD7068F" w14:textId="77777777" w:rsidR="00CF3A80" w:rsidRDefault="00000000">
            <w:pPr>
              <w:ind w:left="0" w:hanging="2"/>
            </w:pPr>
            <w:r>
              <w:rPr>
                <w:color w:val="000000"/>
              </w:rPr>
              <w:t>- žák se přizpůsobí různým výukovým aktivitám</w:t>
            </w:r>
          </w:p>
          <w:p w14:paraId="162362AF" w14:textId="77777777" w:rsidR="00CF3A80" w:rsidRDefault="00CF3A80">
            <w:pPr>
              <w:ind w:left="0" w:hanging="2"/>
              <w:rPr>
                <w:color w:val="000000"/>
              </w:rPr>
            </w:pPr>
          </w:p>
          <w:p w14:paraId="668D9908" w14:textId="77777777" w:rsidR="00CF3A80" w:rsidRDefault="00CF3A80">
            <w:pPr>
              <w:ind w:left="0" w:hanging="2"/>
              <w:rPr>
                <w:color w:val="000000"/>
              </w:rPr>
            </w:pPr>
          </w:p>
          <w:p w14:paraId="6134B05B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Kompetence občanské</w:t>
            </w:r>
          </w:p>
          <w:p w14:paraId="3D5E74D7" w14:textId="77777777" w:rsidR="00CF3A80" w:rsidRDefault="00000000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žák vyslechne názor druhých, neodsuzuje, neposmívá se, nedělá opovržlivé poznámky</w:t>
            </w:r>
          </w:p>
          <w:p w14:paraId="6BB53784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žák navštíví kulturní událost</w:t>
            </w:r>
          </w:p>
          <w:p w14:paraId="221FB3DF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color w:val="000000"/>
              </w:rPr>
              <w:t>-žák rozpozná dobře splněný úkol</w:t>
            </w:r>
          </w:p>
          <w:p w14:paraId="354441A9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  <w:p w14:paraId="1697CD75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  <w:p w14:paraId="58B1CBE8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Kompetence komunikativní </w:t>
            </w:r>
          </w:p>
          <w:p w14:paraId="37E86B48" w14:textId="77777777" w:rsidR="00CF3A80" w:rsidRDefault="00000000">
            <w:pPr>
              <w:ind w:left="0" w:hanging="2"/>
            </w:pPr>
            <w:r>
              <w:rPr>
                <w:color w:val="000000"/>
              </w:rPr>
              <w:t xml:space="preserve">- žák používá správné termíny a </w:t>
            </w:r>
            <w:r>
              <w:rPr>
                <w:color w:val="000000"/>
              </w:rPr>
              <w:lastRenderedPageBreak/>
              <w:t>výstižné výrazy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77D" w14:textId="77777777" w:rsidR="00CF3A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Využití audiovizuální techniky, rytmické hudební nástroje, obrazy hudebních nástrojů, hudebních skladatelů, rytmická gymnastika v hodinách TV, návštěvy koncertů</w:t>
            </w:r>
          </w:p>
          <w:p w14:paraId="4722BA8D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A5B7B88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29ECEBF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16E5405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09A2D77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5CF0C6B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31C24B6" w14:textId="77777777" w:rsidR="00CF3A80" w:rsidRDefault="00CF3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3FA69FB6" w14:textId="77777777" w:rsidR="00CF3A80" w:rsidRDefault="00C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649EECB" w14:textId="77777777" w:rsidR="00CF3A80" w:rsidRDefault="00C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F3A80">
      <w:pgSz w:w="16837" w:h="11905" w:orient="landscape"/>
      <w:pgMar w:top="850" w:right="850" w:bottom="850" w:left="85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E09FD"/>
    <w:multiLevelType w:val="multilevel"/>
    <w:tmpl w:val="9FDADF14"/>
    <w:lvl w:ilvl="0">
      <w:start w:val="1"/>
      <w:numFmt w:val="decimal"/>
      <w:pStyle w:val="Styl11bTunKurzvaVpravo02cmPed1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225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80"/>
    <w:rsid w:val="007561CD"/>
    <w:rsid w:val="009E7911"/>
    <w:rsid w:val="00C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2E9B"/>
  <w15:docId w15:val="{05CFB450-EBDF-4603-95A3-1434AC5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kladntext21">
    <w:name w:val="Základní text 21"/>
    <w:basedOn w:val="Normln"/>
    <w:pPr>
      <w:widowControl/>
      <w:shd w:val="clear" w:color="auto" w:fill="FFFFFF"/>
      <w:spacing w:before="58" w:line="250" w:lineRule="atLeast"/>
    </w:pPr>
    <w:rPr>
      <w:color w:val="000000"/>
      <w:kern w:val="0"/>
      <w:lang w:eastAsia="ar-SA"/>
    </w:rPr>
  </w:style>
  <w:style w:type="paragraph" w:customStyle="1" w:styleId="Styl11bTunKurzvaVpravo02cmPed1b">
    <w:name w:val="Styl 11 b. Tučné Kurzíva Vpravo:  02 cm Před:  1 b."/>
    <w:basedOn w:val="Normln"/>
    <w:pPr>
      <w:widowControl/>
      <w:numPr>
        <w:numId w:val="1"/>
      </w:numPr>
      <w:suppressAutoHyphens/>
      <w:autoSpaceDE w:val="0"/>
      <w:autoSpaceDN w:val="0"/>
      <w:spacing w:before="20"/>
      <w:ind w:left="-1" w:right="113" w:hanging="1"/>
    </w:pPr>
    <w:rPr>
      <w:b/>
      <w:bCs/>
      <w:i/>
      <w:iCs/>
      <w:kern w:val="0"/>
      <w:sz w:val="22"/>
      <w:szCs w:val="22"/>
    </w:rPr>
  </w:style>
  <w:style w:type="character" w:customStyle="1" w:styleId="Styl11bTunKurzvaVpravo02cmPed1bChar">
    <w:name w:val="Styl 11 b. Tučné Kurzíva Vpravo:  02 cm Před:  1 b. Char"/>
    <w:rPr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Segoe UI" w:eastAsia="Lucida Sans Unicode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eastAsia="Lucida Sans Unicode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Odstavecseseznamem">
    <w:name w:val="List Paragraph"/>
    <w:basedOn w:val="Normln"/>
    <w:uiPriority w:val="34"/>
    <w:qFormat/>
    <w:rsid w:val="00D0207B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xf2JDm7CKHhjz7B4eATBuJ57Q==">CgMxLjA4AHIhMWV4bUVEWk80Wmxsb2pkMTZJUG44NXcyZGJ4OWdkc2ZS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Kamila Krčová</cp:lastModifiedBy>
  <cp:revision>2</cp:revision>
  <dcterms:created xsi:type="dcterms:W3CDTF">2024-09-22T12:29:00Z</dcterms:created>
  <dcterms:modified xsi:type="dcterms:W3CDTF">2024-09-22T12:29:00Z</dcterms:modified>
</cp:coreProperties>
</file>